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Pr="008218EF" w:rsidRDefault="006D7727" w:rsidP="006D7727">
      <w:pPr>
        <w:jc w:val="center"/>
        <w:rPr>
          <w:b/>
          <w:bCs/>
          <w:spacing w:val="-2"/>
          <w:sz w:val="26"/>
          <w:szCs w:val="26"/>
        </w:rPr>
      </w:pPr>
      <w:r w:rsidRPr="008218EF">
        <w:rPr>
          <w:b/>
          <w:bCs/>
          <w:spacing w:val="-2"/>
          <w:sz w:val="26"/>
          <w:szCs w:val="26"/>
        </w:rPr>
        <w:t>План мероприятий («дорожная карта»)</w:t>
      </w:r>
    </w:p>
    <w:p w:rsidR="006D7727" w:rsidRPr="008218EF" w:rsidRDefault="006D7727" w:rsidP="006D7727">
      <w:pPr>
        <w:jc w:val="center"/>
        <w:rPr>
          <w:b/>
          <w:bCs/>
          <w:sz w:val="26"/>
          <w:szCs w:val="26"/>
        </w:rPr>
      </w:pPr>
      <w:r w:rsidRPr="008218EF">
        <w:rPr>
          <w:b/>
          <w:bCs/>
          <w:spacing w:val="-2"/>
          <w:sz w:val="26"/>
          <w:szCs w:val="26"/>
        </w:rPr>
        <w:t xml:space="preserve">по реализации Положения </w:t>
      </w:r>
      <w:r w:rsidRPr="008218EF">
        <w:rPr>
          <w:b/>
          <w:bCs/>
          <w:sz w:val="26"/>
          <w:szCs w:val="26"/>
        </w:rPr>
        <w:t>о наставничестве</w:t>
      </w:r>
    </w:p>
    <w:p w:rsidR="006D7727" w:rsidRPr="008218EF" w:rsidRDefault="006D7727" w:rsidP="006D7727">
      <w:pPr>
        <w:jc w:val="center"/>
        <w:rPr>
          <w:b/>
          <w:bCs/>
          <w:sz w:val="26"/>
          <w:szCs w:val="26"/>
        </w:rPr>
      </w:pPr>
      <w:r w:rsidRPr="008218EF">
        <w:rPr>
          <w:b/>
          <w:bCs/>
          <w:sz w:val="26"/>
          <w:szCs w:val="26"/>
        </w:rPr>
        <w:t xml:space="preserve"> педагогических работников в </w:t>
      </w:r>
      <w:r>
        <w:rPr>
          <w:b/>
          <w:bCs/>
          <w:sz w:val="26"/>
          <w:szCs w:val="26"/>
        </w:rPr>
        <w:t>МАДОУ</w:t>
      </w:r>
      <w:r w:rsidRPr="008218EF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>22</w:t>
      </w:r>
    </w:p>
    <w:p w:rsidR="006D7727" w:rsidRPr="008218EF" w:rsidRDefault="006D7727" w:rsidP="006D772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799"/>
        <w:gridCol w:w="1926"/>
        <w:gridCol w:w="1979"/>
      </w:tblGrid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№ </w:t>
            </w:r>
            <w:proofErr w:type="gramStart"/>
            <w:r w:rsidRPr="008218EF">
              <w:rPr>
                <w:sz w:val="26"/>
                <w:szCs w:val="26"/>
              </w:rPr>
              <w:t>п</w:t>
            </w:r>
            <w:proofErr w:type="gramEnd"/>
            <w:r w:rsidRPr="008218EF">
              <w:rPr>
                <w:sz w:val="26"/>
                <w:szCs w:val="26"/>
              </w:rPr>
              <w:t>/п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1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Информирование педагогического сооб</w:t>
            </w:r>
            <w:r>
              <w:rPr>
                <w:sz w:val="26"/>
                <w:szCs w:val="26"/>
              </w:rPr>
              <w:t>щества МАДОУ</w:t>
            </w:r>
            <w:r w:rsidRPr="008218EF">
              <w:rPr>
                <w:sz w:val="26"/>
                <w:szCs w:val="26"/>
              </w:rPr>
              <w:t xml:space="preserve"> о реализации модели наставничества (проведение педагогического совета, информирование на сайте </w:t>
            </w:r>
            <w:r>
              <w:rPr>
                <w:sz w:val="26"/>
                <w:szCs w:val="26"/>
              </w:rPr>
              <w:t>МАДОУ</w:t>
            </w:r>
            <w:r w:rsidRPr="008218EF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Март 2022 г.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ВМР Марченко С.В.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2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Подготовка нормативных документов для реализации модели наставниче</w:t>
            </w:r>
            <w:r>
              <w:rPr>
                <w:sz w:val="26"/>
                <w:szCs w:val="26"/>
              </w:rPr>
              <w:t>ства в МАДОУ</w:t>
            </w:r>
            <w:r w:rsidRPr="008218EF">
              <w:rPr>
                <w:sz w:val="26"/>
                <w:szCs w:val="26"/>
              </w:rPr>
              <w:t>: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издание Приказа «Об</w:t>
            </w:r>
            <w:r w:rsidRPr="008218EF">
              <w:rPr>
                <w:spacing w:val="-12"/>
                <w:sz w:val="26"/>
                <w:szCs w:val="26"/>
              </w:rPr>
              <w:t xml:space="preserve"> </w:t>
            </w:r>
            <w:r w:rsidRPr="008218EF">
              <w:rPr>
                <w:sz w:val="26"/>
                <w:szCs w:val="26"/>
              </w:rPr>
              <w:t>организации наставничества педагогических работников в 2022 году»,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- разработка и утверждение </w:t>
            </w:r>
            <w:r w:rsidRPr="008218EF">
              <w:rPr>
                <w:spacing w:val="-2"/>
                <w:sz w:val="26"/>
                <w:szCs w:val="26"/>
              </w:rPr>
              <w:t xml:space="preserve">Положения </w:t>
            </w:r>
            <w:r w:rsidRPr="008218EF">
              <w:rPr>
                <w:sz w:val="26"/>
                <w:szCs w:val="26"/>
              </w:rPr>
              <w:t>о наставничестве педагогических работников в</w:t>
            </w:r>
            <w:r>
              <w:rPr>
                <w:sz w:val="26"/>
                <w:szCs w:val="26"/>
              </w:rPr>
              <w:t xml:space="preserve"> МАДОУ</w:t>
            </w:r>
            <w:r w:rsidRPr="008218EF">
              <w:rPr>
                <w:sz w:val="26"/>
                <w:szCs w:val="26"/>
              </w:rPr>
              <w:t>,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- разработка и утверждение плана мероприятий («дорожной карты») по реализации модели наставничества </w:t>
            </w:r>
            <w:r>
              <w:rPr>
                <w:sz w:val="26"/>
                <w:szCs w:val="26"/>
              </w:rPr>
              <w:t>в МАДОУ</w:t>
            </w:r>
            <w:r w:rsidRPr="008218EF">
              <w:rPr>
                <w:sz w:val="26"/>
                <w:szCs w:val="26"/>
              </w:rPr>
              <w:t>,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издание Приказа «О форм</w:t>
            </w:r>
            <w:r>
              <w:rPr>
                <w:sz w:val="26"/>
                <w:szCs w:val="26"/>
              </w:rPr>
              <w:t>ировании наставнических пар в МАДОУ</w:t>
            </w:r>
            <w:r w:rsidRPr="008218E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Март-апрель 2022 г.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Безрукова</w:t>
            </w:r>
            <w:proofErr w:type="gramEnd"/>
            <w:r>
              <w:rPr>
                <w:sz w:val="26"/>
                <w:szCs w:val="26"/>
              </w:rPr>
              <w:t xml:space="preserve"> Д.Г.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3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Формирование базы данных по наставляемым и наставникам (педагогам):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сбор согласий на обработку персональных данных наставляемых и наставников из числа педагогов,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анализ базы наставников и выбор подходящих для конкретного молодого педагога.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Март-апрель 2022 г.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ВМР Марченко С.В</w:t>
            </w:r>
            <w:r>
              <w:rPr>
                <w:sz w:val="26"/>
                <w:szCs w:val="26"/>
              </w:rPr>
              <w:t>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4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Подготовка методических материалов для сопровождения наставнической деятельности. 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Создание на сайте </w:t>
            </w:r>
            <w:r>
              <w:rPr>
                <w:sz w:val="26"/>
                <w:szCs w:val="26"/>
              </w:rPr>
              <w:t>МАДОУ</w:t>
            </w:r>
            <w:r w:rsidRPr="008218EF">
              <w:rPr>
                <w:sz w:val="26"/>
                <w:szCs w:val="26"/>
              </w:rPr>
              <w:t xml:space="preserve"> специальной рубрики «Наши наставники»; 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методической копилки с программами</w:t>
            </w:r>
            <w:r w:rsidRPr="008218EF">
              <w:rPr>
                <w:sz w:val="26"/>
                <w:szCs w:val="26"/>
              </w:rPr>
              <w:br/>
              <w:t>наставничества и др.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Апрель – декабрь 2022 г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ВМР Марченко С.В</w:t>
            </w:r>
            <w:r>
              <w:rPr>
                <w:sz w:val="26"/>
                <w:szCs w:val="26"/>
              </w:rPr>
              <w:t>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5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proofErr w:type="gramStart"/>
            <w:r w:rsidRPr="008218EF">
              <w:rPr>
                <w:sz w:val="26"/>
                <w:szCs w:val="26"/>
              </w:rPr>
              <w:t>Формирование наставнических пар (издание Приказа «О форм</w:t>
            </w:r>
            <w:r>
              <w:rPr>
                <w:sz w:val="26"/>
                <w:szCs w:val="26"/>
              </w:rPr>
              <w:t>ировании наставнических пар в МАДОУ</w:t>
            </w:r>
            <w:r w:rsidRPr="008218E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  <w:u w:val="single"/>
              </w:rPr>
              <w:t>до 06.04.2022 г.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Безрукова</w:t>
            </w:r>
            <w:proofErr w:type="gramEnd"/>
            <w:r>
              <w:rPr>
                <w:sz w:val="26"/>
                <w:szCs w:val="26"/>
              </w:rPr>
              <w:t xml:space="preserve"> Д.Г.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6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Организация групповой встречи наставников и наставляемых.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 xml:space="preserve">Инструктаж наставников и молодых </w:t>
            </w:r>
            <w:r w:rsidRPr="008218EF">
              <w:rPr>
                <w:sz w:val="26"/>
                <w:szCs w:val="26"/>
              </w:rPr>
              <w:lastRenderedPageBreak/>
              <w:t>педагогов.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lastRenderedPageBreak/>
              <w:t>Апрель 2022 г.</w:t>
            </w:r>
          </w:p>
        </w:tc>
        <w:tc>
          <w:tcPr>
            <w:tcW w:w="1994" w:type="dxa"/>
            <w:shd w:val="clear" w:color="auto" w:fill="auto"/>
          </w:tcPr>
          <w:p w:rsidR="006D7727" w:rsidRDefault="006D7727" w:rsidP="00A87A5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Безрукова</w:t>
            </w:r>
            <w:proofErr w:type="gramEnd"/>
            <w:r>
              <w:rPr>
                <w:sz w:val="26"/>
                <w:szCs w:val="26"/>
              </w:rPr>
              <w:t xml:space="preserve"> Д.Г</w:t>
            </w:r>
            <w:r>
              <w:rPr>
                <w:sz w:val="26"/>
                <w:szCs w:val="26"/>
              </w:rPr>
              <w:t>.</w:t>
            </w:r>
          </w:p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по ВМР </w:t>
            </w:r>
            <w:r>
              <w:rPr>
                <w:sz w:val="26"/>
                <w:szCs w:val="26"/>
              </w:rPr>
              <w:lastRenderedPageBreak/>
              <w:t>Марченко С.В.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Формирование индивидуальных планов развития наставляемых, индивидуальных траекторий обучения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Апрель 2022 г.</w:t>
            </w:r>
          </w:p>
        </w:tc>
        <w:tc>
          <w:tcPr>
            <w:tcW w:w="1994" w:type="dxa"/>
            <w:shd w:val="clear" w:color="auto" w:fill="auto"/>
          </w:tcPr>
          <w:p w:rsidR="006D7727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С.В.</w:t>
            </w:r>
          </w:p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Рябцева Л.Л.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8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Организация работы наставнических групп: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проведение организационной встречи наставника и наставляемого;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проведение рабочей встречи-планирования наставника и наставляемого;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регулярные встречи наставника и наставляемого;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проведение заключительной встречи наставника и наставляемого;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отчет о выполнении индивидуального плана наставляемого (см. приложение к Положению).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до конца 2022 года</w:t>
            </w:r>
          </w:p>
        </w:tc>
        <w:tc>
          <w:tcPr>
            <w:tcW w:w="1994" w:type="dxa"/>
            <w:shd w:val="clear" w:color="auto" w:fill="auto"/>
          </w:tcPr>
          <w:p w:rsidR="006D7727" w:rsidRDefault="006D7727" w:rsidP="006D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С.В.</w:t>
            </w:r>
          </w:p>
          <w:p w:rsidR="006D7727" w:rsidRPr="008218EF" w:rsidRDefault="006D7727" w:rsidP="006D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Рябцева Л.Л.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9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Текущий контроль достижения результатов работы в наставнических парах</w:t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Декабрь 2022 г.</w:t>
            </w:r>
          </w:p>
        </w:tc>
        <w:tc>
          <w:tcPr>
            <w:tcW w:w="199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ВМР Марченко С.В.</w:t>
            </w:r>
          </w:p>
        </w:tc>
      </w:tr>
      <w:tr w:rsidR="006D7727" w:rsidRPr="008218EF" w:rsidTr="00A87A5D">
        <w:tc>
          <w:tcPr>
            <w:tcW w:w="927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10</w:t>
            </w:r>
          </w:p>
        </w:tc>
        <w:tc>
          <w:tcPr>
            <w:tcW w:w="5325" w:type="dxa"/>
            <w:shd w:val="clear" w:color="auto" w:fill="auto"/>
          </w:tcPr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Завершение наставничества: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отчеты по итогам наставничества (мониторинги, анкетирования и др.);</w:t>
            </w:r>
          </w:p>
          <w:p w:rsidR="006D7727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итоговое мероприятие в рамках реализаци</w:t>
            </w:r>
            <w:r>
              <w:rPr>
                <w:sz w:val="26"/>
                <w:szCs w:val="26"/>
              </w:rPr>
              <w:t>и целевой модели наставничества.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8218EF">
              <w:rPr>
                <w:sz w:val="26"/>
                <w:szCs w:val="26"/>
              </w:rPr>
              <w:t>- приказ о поощрении участников наставнической деятельности;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публикация резуль</w:t>
            </w:r>
            <w:r>
              <w:rPr>
                <w:sz w:val="26"/>
                <w:szCs w:val="26"/>
              </w:rPr>
              <w:t>татов наставничества на сайте МАДОУ 22</w:t>
            </w:r>
            <w:r w:rsidRPr="008218EF">
              <w:rPr>
                <w:sz w:val="26"/>
                <w:szCs w:val="26"/>
              </w:rPr>
              <w:t>;</w:t>
            </w:r>
          </w:p>
          <w:p w:rsidR="006D7727" w:rsidRPr="008218EF" w:rsidRDefault="006D7727" w:rsidP="00A87A5D">
            <w:pPr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- выдвижение лучших наставников на конкурсы и мероприятия на муниципальном, региональном и федеральном уровнях;</w:t>
            </w:r>
            <w:r w:rsidRPr="008218EF">
              <w:rPr>
                <w:sz w:val="26"/>
                <w:szCs w:val="26"/>
              </w:rPr>
              <w:br/>
            </w:r>
          </w:p>
        </w:tc>
        <w:tc>
          <w:tcPr>
            <w:tcW w:w="2034" w:type="dxa"/>
            <w:shd w:val="clear" w:color="auto" w:fill="auto"/>
          </w:tcPr>
          <w:p w:rsidR="006D7727" w:rsidRPr="008218EF" w:rsidRDefault="006D7727" w:rsidP="00A87A5D">
            <w:pPr>
              <w:jc w:val="center"/>
              <w:rPr>
                <w:sz w:val="26"/>
                <w:szCs w:val="26"/>
              </w:rPr>
            </w:pPr>
            <w:r w:rsidRPr="008218EF">
              <w:rPr>
                <w:sz w:val="26"/>
                <w:szCs w:val="26"/>
              </w:rPr>
              <w:t>Январь 2023 г.</w:t>
            </w:r>
          </w:p>
        </w:tc>
        <w:tc>
          <w:tcPr>
            <w:tcW w:w="1994" w:type="dxa"/>
            <w:shd w:val="clear" w:color="auto" w:fill="auto"/>
          </w:tcPr>
          <w:p w:rsidR="006D7727" w:rsidRDefault="006D7727" w:rsidP="006D772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Безрукова</w:t>
            </w:r>
            <w:proofErr w:type="gramEnd"/>
            <w:r>
              <w:rPr>
                <w:sz w:val="26"/>
                <w:szCs w:val="26"/>
              </w:rPr>
              <w:t xml:space="preserve"> Д.Г.</w:t>
            </w:r>
          </w:p>
          <w:p w:rsidR="006D7727" w:rsidRPr="008218EF" w:rsidRDefault="006D7727" w:rsidP="006D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ВМР Марченко С.В.</w:t>
            </w:r>
          </w:p>
        </w:tc>
      </w:tr>
    </w:tbl>
    <w:p w:rsidR="0034743A" w:rsidRDefault="0034743A"/>
    <w:sectPr w:rsidR="0034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B"/>
    <w:rsid w:val="0034743A"/>
    <w:rsid w:val="006D7727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0D40-FB35-47F1-84F0-32EDB26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МБДОУ22</dc:creator>
  <cp:keywords/>
  <dc:description/>
  <cp:lastModifiedBy>МБДОУ22</cp:lastModifiedBy>
  <cp:revision>2</cp:revision>
  <dcterms:created xsi:type="dcterms:W3CDTF">2022-04-04T10:10:00Z</dcterms:created>
  <dcterms:modified xsi:type="dcterms:W3CDTF">2022-04-04T10:19:00Z</dcterms:modified>
</cp:coreProperties>
</file>